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609" w:rsidRDefault="003F0609" w:rsidP="003F0609">
      <w:pPr>
        <w:jc w:val="center"/>
        <w:rPr>
          <w:rFonts w:ascii="Times New Roman" w:hAnsi="Times New Roman" w:cs="Times New Roman"/>
          <w:sz w:val="24"/>
          <w:szCs w:val="24"/>
        </w:rPr>
      </w:pPr>
      <w:bookmarkStart w:id="0" w:name="_GoBack"/>
      <w:bookmarkEnd w:id="0"/>
    </w:p>
    <w:p w:rsidR="003F0609" w:rsidRDefault="003F0609" w:rsidP="003F0609">
      <w:pPr>
        <w:jc w:val="center"/>
        <w:rPr>
          <w:rFonts w:ascii="Times New Roman" w:hAnsi="Times New Roman" w:cs="Times New Roman"/>
          <w:sz w:val="24"/>
          <w:szCs w:val="24"/>
        </w:rPr>
      </w:pPr>
    </w:p>
    <w:p w:rsidR="003F0609" w:rsidRDefault="003F0609" w:rsidP="003F0609">
      <w:pPr>
        <w:jc w:val="center"/>
        <w:rPr>
          <w:rFonts w:ascii="Times New Roman" w:hAnsi="Times New Roman" w:cs="Times New Roman"/>
          <w:sz w:val="24"/>
          <w:szCs w:val="24"/>
        </w:rPr>
      </w:pPr>
    </w:p>
    <w:p w:rsidR="003F0609" w:rsidRDefault="003F0609" w:rsidP="003F0609">
      <w:pPr>
        <w:jc w:val="center"/>
        <w:rPr>
          <w:rFonts w:ascii="Times New Roman" w:hAnsi="Times New Roman" w:cs="Times New Roman"/>
          <w:sz w:val="24"/>
          <w:szCs w:val="24"/>
        </w:rPr>
      </w:pPr>
    </w:p>
    <w:p w:rsidR="003F0609" w:rsidRDefault="003F0609" w:rsidP="003F0609">
      <w:pPr>
        <w:jc w:val="center"/>
        <w:rPr>
          <w:rFonts w:ascii="Times New Roman" w:hAnsi="Times New Roman" w:cs="Times New Roman"/>
          <w:sz w:val="24"/>
          <w:szCs w:val="24"/>
        </w:rPr>
      </w:pPr>
    </w:p>
    <w:p w:rsidR="006D6C48" w:rsidRPr="000941D1" w:rsidRDefault="00665214" w:rsidP="003F0609">
      <w:pPr>
        <w:jc w:val="center"/>
        <w:rPr>
          <w:rFonts w:ascii="Times New Roman" w:hAnsi="Times New Roman" w:cs="Times New Roman"/>
          <w:sz w:val="24"/>
          <w:szCs w:val="24"/>
        </w:rPr>
      </w:pPr>
      <w:r w:rsidRPr="000941D1">
        <w:rPr>
          <w:rFonts w:ascii="Times New Roman" w:hAnsi="Times New Roman" w:cs="Times New Roman"/>
          <w:sz w:val="24"/>
          <w:szCs w:val="24"/>
        </w:rPr>
        <w:t>Human Developmental Stages</w:t>
      </w:r>
    </w:p>
    <w:p w:rsidR="00665214" w:rsidRPr="000941D1" w:rsidRDefault="00665214" w:rsidP="003F0609">
      <w:pPr>
        <w:jc w:val="center"/>
        <w:rPr>
          <w:rFonts w:ascii="Times New Roman" w:hAnsi="Times New Roman" w:cs="Times New Roman"/>
          <w:sz w:val="24"/>
          <w:szCs w:val="24"/>
        </w:rPr>
      </w:pPr>
      <w:r w:rsidRPr="000941D1">
        <w:rPr>
          <w:rFonts w:ascii="Times New Roman" w:hAnsi="Times New Roman" w:cs="Times New Roman"/>
          <w:sz w:val="24"/>
          <w:szCs w:val="24"/>
        </w:rPr>
        <w:t>Student’s Name</w:t>
      </w:r>
    </w:p>
    <w:p w:rsidR="00665214" w:rsidRPr="000941D1" w:rsidRDefault="00665214" w:rsidP="003F0609">
      <w:pPr>
        <w:jc w:val="center"/>
        <w:rPr>
          <w:rFonts w:ascii="Times New Roman" w:hAnsi="Times New Roman" w:cs="Times New Roman"/>
          <w:sz w:val="24"/>
          <w:szCs w:val="24"/>
        </w:rPr>
      </w:pPr>
      <w:r w:rsidRPr="000941D1">
        <w:rPr>
          <w:rFonts w:ascii="Times New Roman" w:hAnsi="Times New Roman" w:cs="Times New Roman"/>
          <w:sz w:val="24"/>
          <w:szCs w:val="24"/>
        </w:rPr>
        <w:t>Institution Affiliation</w:t>
      </w:r>
    </w:p>
    <w:p w:rsidR="00665214" w:rsidRPr="000941D1" w:rsidRDefault="00665214" w:rsidP="003F0609">
      <w:pPr>
        <w:jc w:val="center"/>
        <w:rPr>
          <w:rFonts w:ascii="Times New Roman" w:hAnsi="Times New Roman" w:cs="Times New Roman"/>
          <w:sz w:val="24"/>
          <w:szCs w:val="24"/>
        </w:rPr>
      </w:pPr>
      <w:r w:rsidRPr="000941D1">
        <w:rPr>
          <w:rFonts w:ascii="Times New Roman" w:hAnsi="Times New Roman" w:cs="Times New Roman"/>
          <w:sz w:val="24"/>
          <w:szCs w:val="24"/>
        </w:rPr>
        <w:t>Date</w:t>
      </w: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65214" w:rsidRPr="000941D1" w:rsidRDefault="00665214" w:rsidP="000941D1">
      <w:pPr>
        <w:jc w:val="both"/>
        <w:rPr>
          <w:rFonts w:ascii="Times New Roman" w:hAnsi="Times New Roman" w:cs="Times New Roman"/>
          <w:sz w:val="24"/>
          <w:szCs w:val="24"/>
        </w:rPr>
      </w:pPr>
    </w:p>
    <w:p w:rsidR="006D6C48" w:rsidRPr="000941D1" w:rsidRDefault="006D6C48" w:rsidP="000941D1">
      <w:pPr>
        <w:ind w:firstLine="720"/>
        <w:jc w:val="both"/>
        <w:rPr>
          <w:rFonts w:ascii="Times New Roman" w:hAnsi="Times New Roman" w:cs="Times New Roman"/>
          <w:sz w:val="24"/>
          <w:szCs w:val="24"/>
        </w:rPr>
      </w:pPr>
      <w:r w:rsidRPr="000941D1">
        <w:rPr>
          <w:rFonts w:ascii="Times New Roman" w:hAnsi="Times New Roman" w:cs="Times New Roman"/>
          <w:sz w:val="24"/>
          <w:szCs w:val="24"/>
        </w:rPr>
        <w:lastRenderedPageBreak/>
        <w:t xml:space="preserve">As Bogin (2015) avers, human beings develop in various aspects from the time they are born up to when they die. Unlike growth, which is quantitative, development occurs throughout a human's life. The </w:t>
      </w:r>
      <w:r w:rsidR="00665214" w:rsidRPr="000941D1">
        <w:rPr>
          <w:rFonts w:ascii="Times New Roman" w:hAnsi="Times New Roman" w:cs="Times New Roman"/>
          <w:sz w:val="24"/>
          <w:szCs w:val="24"/>
        </w:rPr>
        <w:t>development of humans occurs in line with various d</w:t>
      </w:r>
      <w:r w:rsidRPr="000941D1">
        <w:rPr>
          <w:rFonts w:ascii="Times New Roman" w:hAnsi="Times New Roman" w:cs="Times New Roman"/>
          <w:sz w:val="24"/>
          <w:szCs w:val="24"/>
        </w:rPr>
        <w:t xml:space="preserve">evelopmental principles (Ruffin, 2019). For instance, the cephalocaudal principle that states that development occurs from the head downwards. Development occurs from simple to more concrete. These principles, together with others, manifest themselves in real life. I have observed these principles and several others in the growth and developmental process of one of the cousins. </w:t>
      </w:r>
    </w:p>
    <w:p w:rsidR="006D6C48" w:rsidRPr="000941D1" w:rsidRDefault="006D6C48" w:rsidP="000941D1">
      <w:pPr>
        <w:ind w:firstLine="720"/>
        <w:jc w:val="both"/>
        <w:rPr>
          <w:rFonts w:ascii="Times New Roman" w:hAnsi="Times New Roman" w:cs="Times New Roman"/>
          <w:sz w:val="24"/>
          <w:szCs w:val="24"/>
        </w:rPr>
      </w:pPr>
      <w:r w:rsidRPr="000941D1">
        <w:rPr>
          <w:rFonts w:ascii="Times New Roman" w:hAnsi="Times New Roman" w:cs="Times New Roman"/>
          <w:sz w:val="24"/>
          <w:szCs w:val="24"/>
        </w:rPr>
        <w:t>I have observed the growth and development process on this cousin of mine since she was nine years old</w:t>
      </w:r>
      <w:r w:rsidR="00665214" w:rsidRPr="000941D1">
        <w:rPr>
          <w:rFonts w:ascii="Times New Roman" w:hAnsi="Times New Roman" w:cs="Times New Roman"/>
          <w:sz w:val="24"/>
          <w:szCs w:val="24"/>
        </w:rPr>
        <w:t xml:space="preserve"> (a child),</w:t>
      </w:r>
      <w:r w:rsidRPr="000941D1">
        <w:rPr>
          <w:rFonts w:ascii="Times New Roman" w:hAnsi="Times New Roman" w:cs="Times New Roman"/>
          <w:sz w:val="24"/>
          <w:szCs w:val="24"/>
        </w:rPr>
        <w:t xml:space="preserve"> up to date when she is twenty years old</w:t>
      </w:r>
      <w:r w:rsidR="00665214" w:rsidRPr="000941D1">
        <w:rPr>
          <w:rFonts w:ascii="Times New Roman" w:hAnsi="Times New Roman" w:cs="Times New Roman"/>
          <w:sz w:val="24"/>
          <w:szCs w:val="24"/>
        </w:rPr>
        <w:t xml:space="preserve"> </w:t>
      </w:r>
      <w:proofErr w:type="gramStart"/>
      <w:r w:rsidR="00665214" w:rsidRPr="000941D1">
        <w:rPr>
          <w:rFonts w:ascii="Times New Roman" w:hAnsi="Times New Roman" w:cs="Times New Roman"/>
          <w:sz w:val="24"/>
          <w:szCs w:val="24"/>
        </w:rPr>
        <w:t>( a</w:t>
      </w:r>
      <w:proofErr w:type="gramEnd"/>
      <w:r w:rsidR="00665214" w:rsidRPr="000941D1">
        <w:rPr>
          <w:rFonts w:ascii="Times New Roman" w:hAnsi="Times New Roman" w:cs="Times New Roman"/>
          <w:sz w:val="24"/>
          <w:szCs w:val="24"/>
        </w:rPr>
        <w:t xml:space="preserve"> young adult)</w:t>
      </w:r>
      <w:r w:rsidRPr="000941D1">
        <w:rPr>
          <w:rFonts w:ascii="Times New Roman" w:hAnsi="Times New Roman" w:cs="Times New Roman"/>
          <w:sz w:val="24"/>
          <w:szCs w:val="24"/>
        </w:rPr>
        <w:t>. In the past, when she was around ten, she used to cry when told to go to school alone probably because the nanny was busy. At the same age, she used to report anyone who wronged her to her father as she viewed him as the protector of the family. As time went by my cousin changed in so many ways. For instance, when she was fifteen and thereabout, she used to help her younger brother in completing assignments and would also take him to the field to play and watch others play. While in the field, my cousin would reconcile young children who disagreed on various issues concerning the rules of the different games they were playing. Such occurrences confirmed that development begins from simple to complex (Ruffin, 2019). At the moment, my cousin</w:t>
      </w:r>
      <w:r w:rsidR="00665214" w:rsidRPr="000941D1">
        <w:rPr>
          <w:rFonts w:ascii="Times New Roman" w:hAnsi="Times New Roman" w:cs="Times New Roman"/>
          <w:sz w:val="24"/>
          <w:szCs w:val="24"/>
        </w:rPr>
        <w:t xml:space="preserve"> who is a young </w:t>
      </w:r>
      <w:r w:rsidR="000941D1" w:rsidRPr="000941D1">
        <w:rPr>
          <w:rFonts w:ascii="Times New Roman" w:hAnsi="Times New Roman" w:cs="Times New Roman"/>
          <w:sz w:val="24"/>
          <w:szCs w:val="24"/>
        </w:rPr>
        <w:t>adult</w:t>
      </w:r>
      <w:r w:rsidRPr="000941D1">
        <w:rPr>
          <w:rFonts w:ascii="Times New Roman" w:hAnsi="Times New Roman" w:cs="Times New Roman"/>
          <w:sz w:val="24"/>
          <w:szCs w:val="24"/>
        </w:rPr>
        <w:t xml:space="preserve"> is taller than she was when she was ten years. Most importantly, she has a sense of secrecy, contrary to when s</w:t>
      </w:r>
      <w:r w:rsidR="00665214" w:rsidRPr="000941D1">
        <w:rPr>
          <w:rFonts w:ascii="Times New Roman" w:hAnsi="Times New Roman" w:cs="Times New Roman"/>
          <w:sz w:val="24"/>
          <w:szCs w:val="24"/>
        </w:rPr>
        <w:t xml:space="preserve">he was younger. </w:t>
      </w:r>
    </w:p>
    <w:p w:rsidR="006D6C48" w:rsidRPr="000941D1" w:rsidRDefault="006D6C48" w:rsidP="000941D1">
      <w:pPr>
        <w:ind w:firstLine="720"/>
        <w:jc w:val="both"/>
        <w:rPr>
          <w:rFonts w:ascii="Times New Roman" w:hAnsi="Times New Roman" w:cs="Times New Roman"/>
          <w:sz w:val="24"/>
          <w:szCs w:val="24"/>
        </w:rPr>
      </w:pPr>
      <w:r w:rsidRPr="000941D1">
        <w:rPr>
          <w:rFonts w:ascii="Times New Roman" w:hAnsi="Times New Roman" w:cs="Times New Roman"/>
          <w:sz w:val="24"/>
          <w:szCs w:val="24"/>
        </w:rPr>
        <w:t>In conclusion, therefore, growth and development are continuous processes. The processes of growth and development begin from simple to complex. Different people grow and develop at different rates. Some people appear to be more mature compared to their age.  For this reason, we have early and late bloomers.</w:t>
      </w:r>
    </w:p>
    <w:p w:rsidR="003F0609" w:rsidRDefault="003F0609" w:rsidP="00220BD2">
      <w:pPr>
        <w:ind w:left="0"/>
        <w:jc w:val="both"/>
        <w:rPr>
          <w:rFonts w:ascii="Times New Roman" w:hAnsi="Times New Roman" w:cs="Times New Roman"/>
          <w:sz w:val="24"/>
          <w:szCs w:val="24"/>
        </w:rPr>
      </w:pPr>
    </w:p>
    <w:p w:rsidR="006D6C48" w:rsidRPr="000941D1" w:rsidRDefault="006D6C48" w:rsidP="00220BD2">
      <w:pPr>
        <w:jc w:val="center"/>
        <w:outlineLvl w:val="0"/>
        <w:rPr>
          <w:rFonts w:ascii="Times New Roman" w:hAnsi="Times New Roman" w:cs="Times New Roman"/>
          <w:sz w:val="24"/>
          <w:szCs w:val="24"/>
        </w:rPr>
      </w:pPr>
      <w:r w:rsidRPr="000941D1">
        <w:rPr>
          <w:rFonts w:ascii="Times New Roman" w:hAnsi="Times New Roman" w:cs="Times New Roman"/>
          <w:sz w:val="24"/>
          <w:szCs w:val="24"/>
        </w:rPr>
        <w:lastRenderedPageBreak/>
        <w:t>References</w:t>
      </w:r>
    </w:p>
    <w:p w:rsidR="003F0609" w:rsidRPr="00C13598" w:rsidRDefault="003F0609" w:rsidP="00C13598">
      <w:pPr>
        <w:ind w:left="1440" w:hanging="720"/>
        <w:rPr>
          <w:rFonts w:ascii="Times New Roman" w:hAnsi="Times New Roman" w:cs="Times New Roman"/>
          <w:sz w:val="24"/>
          <w:szCs w:val="24"/>
        </w:rPr>
      </w:pPr>
      <w:r w:rsidRPr="00C13598">
        <w:rPr>
          <w:rFonts w:ascii="Times New Roman" w:hAnsi="Times New Roman" w:cs="Times New Roman"/>
          <w:sz w:val="24"/>
          <w:szCs w:val="24"/>
        </w:rPr>
        <w:t xml:space="preserve">Bogin, B. (2015). </w:t>
      </w:r>
      <w:proofErr w:type="gramStart"/>
      <w:r w:rsidRPr="00C13598">
        <w:rPr>
          <w:rFonts w:ascii="Times New Roman" w:hAnsi="Times New Roman" w:cs="Times New Roman"/>
          <w:sz w:val="24"/>
          <w:szCs w:val="24"/>
        </w:rPr>
        <w:t>Human growth and development.</w:t>
      </w:r>
      <w:proofErr w:type="gramEnd"/>
      <w:r w:rsidRPr="00C13598">
        <w:rPr>
          <w:rFonts w:ascii="Times New Roman" w:hAnsi="Times New Roman" w:cs="Times New Roman"/>
          <w:sz w:val="24"/>
          <w:szCs w:val="24"/>
        </w:rPr>
        <w:t xml:space="preserve"> </w:t>
      </w:r>
      <w:proofErr w:type="gramStart"/>
      <w:r w:rsidRPr="00C13598">
        <w:rPr>
          <w:rFonts w:ascii="Times New Roman" w:hAnsi="Times New Roman" w:cs="Times New Roman"/>
          <w:sz w:val="24"/>
          <w:szCs w:val="24"/>
        </w:rPr>
        <w:t>In Basics in human evolution (pp. 285-293).</w:t>
      </w:r>
      <w:proofErr w:type="gramEnd"/>
      <w:r w:rsidRPr="00C13598">
        <w:rPr>
          <w:rFonts w:ascii="Times New Roman" w:hAnsi="Times New Roman" w:cs="Times New Roman"/>
          <w:sz w:val="24"/>
          <w:szCs w:val="24"/>
        </w:rPr>
        <w:t xml:space="preserve"> </w:t>
      </w:r>
      <w:proofErr w:type="gramStart"/>
      <w:r w:rsidRPr="00C13598">
        <w:rPr>
          <w:rFonts w:ascii="Times New Roman" w:hAnsi="Times New Roman" w:cs="Times New Roman"/>
          <w:sz w:val="24"/>
          <w:szCs w:val="24"/>
        </w:rPr>
        <w:t>Academic Press.</w:t>
      </w:r>
      <w:proofErr w:type="gramEnd"/>
    </w:p>
    <w:p w:rsidR="003F0609" w:rsidRPr="00C13598" w:rsidRDefault="003F0609" w:rsidP="00C13598">
      <w:pPr>
        <w:ind w:left="1440" w:hanging="720"/>
        <w:rPr>
          <w:rFonts w:ascii="Times New Roman" w:hAnsi="Times New Roman" w:cs="Times New Roman"/>
          <w:sz w:val="24"/>
          <w:szCs w:val="24"/>
        </w:rPr>
      </w:pPr>
      <w:proofErr w:type="gramStart"/>
      <w:r w:rsidRPr="00C13598">
        <w:rPr>
          <w:rFonts w:ascii="Times New Roman" w:hAnsi="Times New Roman" w:cs="Times New Roman"/>
          <w:sz w:val="24"/>
          <w:szCs w:val="24"/>
        </w:rPr>
        <w:t>Ruffin, N. J. (2019).</w:t>
      </w:r>
      <w:proofErr w:type="gramEnd"/>
      <w:r w:rsidRPr="00C13598">
        <w:rPr>
          <w:rFonts w:ascii="Times New Roman" w:hAnsi="Times New Roman" w:cs="Times New Roman"/>
          <w:sz w:val="24"/>
          <w:szCs w:val="24"/>
        </w:rPr>
        <w:t xml:space="preserve"> </w:t>
      </w:r>
      <w:proofErr w:type="gramStart"/>
      <w:r w:rsidRPr="00C13598">
        <w:rPr>
          <w:rFonts w:ascii="Times New Roman" w:hAnsi="Times New Roman" w:cs="Times New Roman"/>
          <w:sz w:val="24"/>
          <w:szCs w:val="24"/>
        </w:rPr>
        <w:t>Human growth and development-A matter of principles.</w:t>
      </w:r>
      <w:proofErr w:type="gramEnd"/>
    </w:p>
    <w:p w:rsidR="00A77354" w:rsidRPr="000941D1" w:rsidRDefault="00416599" w:rsidP="00D62550">
      <w:pPr>
        <w:jc w:val="right"/>
        <w:rPr>
          <w:rFonts w:ascii="Times New Roman" w:hAnsi="Times New Roman" w:cs="Times New Roman"/>
          <w:sz w:val="24"/>
          <w:szCs w:val="24"/>
        </w:rPr>
      </w:pPr>
    </w:p>
    <w:sectPr w:rsidR="00A77354" w:rsidRPr="000941D1" w:rsidSect="000941D1">
      <w:headerReference w:type="default" r:id="rId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599" w:rsidRDefault="00416599" w:rsidP="00E52395">
      <w:pPr>
        <w:spacing w:after="0" w:line="240" w:lineRule="auto"/>
      </w:pPr>
      <w:r>
        <w:separator/>
      </w:r>
    </w:p>
  </w:endnote>
  <w:endnote w:type="continuationSeparator" w:id="0">
    <w:p w:rsidR="00416599" w:rsidRDefault="00416599" w:rsidP="00E52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599" w:rsidRDefault="00416599" w:rsidP="00E52395">
      <w:pPr>
        <w:spacing w:after="0" w:line="240" w:lineRule="auto"/>
      </w:pPr>
      <w:r>
        <w:separator/>
      </w:r>
    </w:p>
  </w:footnote>
  <w:footnote w:type="continuationSeparator" w:id="0">
    <w:p w:rsidR="00416599" w:rsidRDefault="00416599" w:rsidP="00E523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395" w:rsidRPr="00E52395" w:rsidRDefault="00E52395" w:rsidP="000941D1">
    <w:pPr>
      <w:pStyle w:val="Header"/>
      <w:spacing w:line="480" w:lineRule="auto"/>
      <w:rPr>
        <w:rFonts w:ascii="Times New Roman" w:hAnsi="Times New Roman" w:cs="Times New Roman"/>
        <w:sz w:val="24"/>
        <w:szCs w:val="24"/>
      </w:rPr>
    </w:pPr>
    <w:r w:rsidRPr="00E52395">
      <w:rPr>
        <w:rFonts w:ascii="Times New Roman" w:hAnsi="Times New Roman" w:cs="Times New Roman"/>
        <w:sz w:val="24"/>
        <w:szCs w:val="24"/>
      </w:rPr>
      <w:t>HUMAN DEVELOPMENTAL STAGES</w:t>
    </w:r>
    <w:r w:rsidR="000941D1">
      <w:rPr>
        <w:rFonts w:ascii="Times New Roman" w:hAnsi="Times New Roman" w:cs="Times New Roman"/>
        <w:sz w:val="24"/>
        <w:szCs w:val="24"/>
      </w:rPr>
      <w:tab/>
    </w:r>
    <w:r w:rsidR="000941D1">
      <w:rPr>
        <w:rFonts w:ascii="Times New Roman" w:hAnsi="Times New Roman" w:cs="Times New Roman"/>
        <w:sz w:val="24"/>
        <w:szCs w:val="24"/>
      </w:rPr>
      <w:tab/>
    </w:r>
    <w:r w:rsidRPr="00E52395">
      <w:rPr>
        <w:rFonts w:ascii="Times New Roman" w:hAnsi="Times New Roman" w:cs="Times New Roman"/>
        <w:sz w:val="24"/>
        <w:szCs w:val="24"/>
      </w:rPr>
      <w:t xml:space="preserve"> </w:t>
    </w:r>
    <w:sdt>
      <w:sdtPr>
        <w:rPr>
          <w:rFonts w:ascii="Times New Roman" w:hAnsi="Times New Roman" w:cs="Times New Roman"/>
          <w:sz w:val="24"/>
          <w:szCs w:val="24"/>
        </w:rPr>
        <w:id w:val="-515077643"/>
        <w:docPartObj>
          <w:docPartGallery w:val="Page Numbers (Top of Page)"/>
          <w:docPartUnique/>
        </w:docPartObj>
      </w:sdtPr>
      <w:sdtEndPr>
        <w:rPr>
          <w:noProof/>
        </w:rPr>
      </w:sdtEndPr>
      <w:sdtContent>
        <w:r w:rsidRPr="00E52395">
          <w:rPr>
            <w:rFonts w:ascii="Times New Roman" w:hAnsi="Times New Roman" w:cs="Times New Roman"/>
            <w:sz w:val="24"/>
            <w:szCs w:val="24"/>
          </w:rPr>
          <w:fldChar w:fldCharType="begin"/>
        </w:r>
        <w:r w:rsidRPr="00E52395">
          <w:rPr>
            <w:rFonts w:ascii="Times New Roman" w:hAnsi="Times New Roman" w:cs="Times New Roman"/>
            <w:sz w:val="24"/>
            <w:szCs w:val="24"/>
          </w:rPr>
          <w:instrText xml:space="preserve"> PAGE   \* MERGEFORMAT </w:instrText>
        </w:r>
        <w:r w:rsidRPr="00E52395">
          <w:rPr>
            <w:rFonts w:ascii="Times New Roman" w:hAnsi="Times New Roman" w:cs="Times New Roman"/>
            <w:sz w:val="24"/>
            <w:szCs w:val="24"/>
          </w:rPr>
          <w:fldChar w:fldCharType="separate"/>
        </w:r>
        <w:r w:rsidR="00220BD2">
          <w:rPr>
            <w:rFonts w:ascii="Times New Roman" w:hAnsi="Times New Roman" w:cs="Times New Roman"/>
            <w:noProof/>
            <w:sz w:val="24"/>
            <w:szCs w:val="24"/>
          </w:rPr>
          <w:t>2</w:t>
        </w:r>
        <w:r w:rsidRPr="00E52395">
          <w:rPr>
            <w:rFonts w:ascii="Times New Roman" w:hAnsi="Times New Roman" w:cs="Times New Roman"/>
            <w:noProof/>
            <w:sz w:val="24"/>
            <w:szCs w:val="24"/>
          </w:rPr>
          <w:fldChar w:fldCharType="end"/>
        </w:r>
      </w:sdtContent>
    </w:sdt>
  </w:p>
  <w:p w:rsidR="00E52395" w:rsidRDefault="00E523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395" w:rsidRPr="00E52395" w:rsidRDefault="00E52395" w:rsidP="00E52395">
    <w:pPr>
      <w:pStyle w:val="Header"/>
      <w:spacing w:line="480" w:lineRule="auto"/>
      <w:rPr>
        <w:rFonts w:ascii="Times New Roman" w:hAnsi="Times New Roman" w:cs="Times New Roman"/>
        <w:sz w:val="24"/>
        <w:szCs w:val="24"/>
      </w:rPr>
    </w:pPr>
    <w:r w:rsidRPr="00E52395">
      <w:rPr>
        <w:rFonts w:ascii="Times New Roman" w:hAnsi="Times New Roman" w:cs="Times New Roman"/>
        <w:sz w:val="24"/>
        <w:szCs w:val="24"/>
      </w:rPr>
      <w:t>Running Head: HUMAN DEVELOPMENTAL STAGES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C48"/>
    <w:rsid w:val="000941D1"/>
    <w:rsid w:val="0010213B"/>
    <w:rsid w:val="00220BD2"/>
    <w:rsid w:val="003F0609"/>
    <w:rsid w:val="00416599"/>
    <w:rsid w:val="00665214"/>
    <w:rsid w:val="006D6C48"/>
    <w:rsid w:val="00981F4D"/>
    <w:rsid w:val="00C13598"/>
    <w:rsid w:val="00CC6BC3"/>
    <w:rsid w:val="00D62550"/>
    <w:rsid w:val="00E52395"/>
    <w:rsid w:val="00F16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395"/>
  </w:style>
  <w:style w:type="paragraph" w:styleId="Footer">
    <w:name w:val="footer"/>
    <w:basedOn w:val="Normal"/>
    <w:link w:val="FooterChar"/>
    <w:uiPriority w:val="99"/>
    <w:unhideWhenUsed/>
    <w:rsid w:val="00E52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3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395"/>
  </w:style>
  <w:style w:type="paragraph" w:styleId="Footer">
    <w:name w:val="footer"/>
    <w:basedOn w:val="Normal"/>
    <w:link w:val="FooterChar"/>
    <w:uiPriority w:val="99"/>
    <w:unhideWhenUsed/>
    <w:rsid w:val="00E52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2020-02-18T09:15:00Z</dcterms:created>
  <dcterms:modified xsi:type="dcterms:W3CDTF">2020-02-18T09:15:00Z</dcterms:modified>
</cp:coreProperties>
</file>